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E314" w14:textId="21B409D2" w:rsidR="007544C3" w:rsidRDefault="004C7DFA" w:rsidP="004C7DFA">
      <w:pPr>
        <w:spacing w:after="0"/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267211">
        <w:rPr>
          <w:rFonts w:ascii="Times New Roman" w:hAnsi="Times New Roman" w:cs="Times New Roman"/>
          <w:b/>
          <w:sz w:val="32"/>
          <w:lang w:val="en-GB"/>
        </w:rPr>
        <w:t xml:space="preserve">The </w:t>
      </w:r>
      <w:r w:rsidR="006051F6" w:rsidRPr="00267211">
        <w:rPr>
          <w:rFonts w:ascii="Times New Roman" w:hAnsi="Times New Roman" w:cs="Times New Roman"/>
          <w:b/>
          <w:sz w:val="32"/>
          <w:lang w:val="en-GB"/>
        </w:rPr>
        <w:t>Resistance Operating Concept</w:t>
      </w:r>
      <w:r w:rsidRPr="00267211">
        <w:rPr>
          <w:rFonts w:ascii="Times New Roman" w:hAnsi="Times New Roman" w:cs="Times New Roman"/>
          <w:b/>
          <w:sz w:val="32"/>
          <w:lang w:val="en-GB"/>
        </w:rPr>
        <w:t>’s Deterrent to Impress</w:t>
      </w:r>
      <w:r w:rsidR="00D9694D">
        <w:rPr>
          <w:rFonts w:ascii="Times New Roman" w:hAnsi="Times New Roman" w:cs="Times New Roman"/>
          <w:b/>
          <w:sz w:val="32"/>
          <w:lang w:val="en-GB"/>
        </w:rPr>
        <w:t>:</w:t>
      </w:r>
    </w:p>
    <w:p w14:paraId="12E97317" w14:textId="7CD70280" w:rsidR="00D9694D" w:rsidRPr="00267211" w:rsidRDefault="00D9694D" w:rsidP="00D9694D">
      <w:pPr>
        <w:spacing w:after="0"/>
        <w:jc w:val="center"/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Distinct Causal Theories of Success.</w:t>
      </w:r>
    </w:p>
    <w:p w14:paraId="1F4867DC" w14:textId="77777777" w:rsidR="00FC220F" w:rsidRPr="00267211" w:rsidRDefault="006051F6" w:rsidP="00FC220F">
      <w:pPr>
        <w:jc w:val="center"/>
        <w:rPr>
          <w:rFonts w:ascii="Times New Roman" w:hAnsi="Times New Roman" w:cs="Times New Roman"/>
          <w:i/>
          <w:lang w:val="en-GB"/>
        </w:rPr>
      </w:pPr>
      <w:r w:rsidRPr="00267211">
        <w:rPr>
          <w:rFonts w:ascii="Times New Roman" w:hAnsi="Times New Roman" w:cs="Times New Roman"/>
          <w:i/>
          <w:lang w:val="en-GB"/>
        </w:rPr>
        <w:t>Rouvroije, M.H.J.</w:t>
      </w:r>
    </w:p>
    <w:p w14:paraId="37C5247C" w14:textId="77777777" w:rsidR="00FC220F" w:rsidRPr="00267211" w:rsidRDefault="00FC220F" w:rsidP="00940265">
      <w:pPr>
        <w:spacing w:after="0"/>
        <w:jc w:val="both"/>
        <w:rPr>
          <w:rFonts w:ascii="Times New Roman" w:hAnsi="Times New Roman" w:cs="Times New Roman"/>
          <w:b/>
          <w:lang w:val="en-GB"/>
        </w:rPr>
      </w:pPr>
      <w:r w:rsidRPr="00267211">
        <w:rPr>
          <w:rFonts w:ascii="Times New Roman" w:hAnsi="Times New Roman" w:cs="Times New Roman"/>
          <w:b/>
          <w:lang w:val="en-GB"/>
        </w:rPr>
        <w:t>Abstract</w:t>
      </w:r>
    </w:p>
    <w:p w14:paraId="0F78B07D" w14:textId="7A320A1E" w:rsidR="00E04D24" w:rsidRDefault="00E04D24" w:rsidP="00E04D2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</w:t>
      </w:r>
      <w:r>
        <w:rPr>
          <w:rFonts w:ascii="Times New Roman" w:hAnsi="Times New Roman" w:cs="Times New Roman"/>
          <w:i/>
          <w:lang w:val="en-GB"/>
        </w:rPr>
        <w:t xml:space="preserve"> Resistance Operating Concept</w:t>
      </w:r>
      <w:r>
        <w:rPr>
          <w:rFonts w:ascii="Times New Roman" w:hAnsi="Times New Roman" w:cs="Times New Roman"/>
          <w:lang w:val="en-GB"/>
        </w:rPr>
        <w:t xml:space="preserve"> (ROC) brings Second World War and Cold War stay-behind resistance operations back into </w:t>
      </w:r>
      <w:r w:rsidR="006C2E2F">
        <w:rPr>
          <w:rFonts w:ascii="Times New Roman" w:hAnsi="Times New Roman" w:cs="Times New Roman"/>
          <w:lang w:val="en-GB"/>
        </w:rPr>
        <w:t xml:space="preserve">consideration for </w:t>
      </w:r>
      <w:r>
        <w:rPr>
          <w:rFonts w:ascii="Times New Roman" w:hAnsi="Times New Roman" w:cs="Times New Roman"/>
          <w:lang w:val="en-GB"/>
        </w:rPr>
        <w:t>strategic</w:t>
      </w:r>
      <w:r w:rsidR="006C2E2F">
        <w:rPr>
          <w:rFonts w:ascii="Times New Roman" w:hAnsi="Times New Roman" w:cs="Times New Roman"/>
          <w:lang w:val="en-GB"/>
        </w:rPr>
        <w:t xml:space="preserve"> and operational planners</w:t>
      </w:r>
      <w:r>
        <w:rPr>
          <w:rFonts w:ascii="Times New Roman" w:hAnsi="Times New Roman" w:cs="Times New Roman"/>
          <w:lang w:val="en-GB"/>
        </w:rPr>
        <w:t>.</w:t>
      </w:r>
      <w:r w:rsidR="006C2E2F">
        <w:rPr>
          <w:rFonts w:ascii="Times New Roman" w:hAnsi="Times New Roman" w:cs="Times New Roman"/>
          <w:lang w:val="en-GB"/>
        </w:rPr>
        <w:t xml:space="preserve"> The ROC describe</w:t>
      </w:r>
      <w:r w:rsidR="000C3897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</w:t>
      </w:r>
      <w:r w:rsidRPr="00D611CC">
        <w:rPr>
          <w:rFonts w:ascii="Times New Roman" w:hAnsi="Times New Roman" w:cs="Times New Roman"/>
          <w:lang w:val="en-GB"/>
        </w:rPr>
        <w:t xml:space="preserve">national stay-behind civilian resistance </w:t>
      </w:r>
      <w:r w:rsidR="006C2E2F">
        <w:rPr>
          <w:rFonts w:ascii="Times New Roman" w:hAnsi="Times New Roman" w:cs="Times New Roman"/>
          <w:lang w:val="en-GB"/>
        </w:rPr>
        <w:t>organization</w:t>
      </w:r>
      <w:r w:rsidRPr="00D611CC">
        <w:rPr>
          <w:rFonts w:ascii="Times New Roman" w:hAnsi="Times New Roman" w:cs="Times New Roman"/>
          <w:lang w:val="en-GB"/>
        </w:rPr>
        <w:t xml:space="preserve"> during partial or total occupation by a belligerent actor.</w:t>
      </w:r>
      <w:r>
        <w:rPr>
          <w:rFonts w:ascii="Times New Roman" w:hAnsi="Times New Roman" w:cs="Times New Roman"/>
          <w:lang w:val="en-GB"/>
        </w:rPr>
        <w:t xml:space="preserve"> Current </w:t>
      </w:r>
      <w:r w:rsidR="00B128D9">
        <w:rPr>
          <w:rFonts w:ascii="Times New Roman" w:hAnsi="Times New Roman" w:cs="Times New Roman"/>
          <w:lang w:val="en-GB"/>
        </w:rPr>
        <w:t>events</w:t>
      </w:r>
      <w:r>
        <w:rPr>
          <w:rFonts w:ascii="Times New Roman" w:hAnsi="Times New Roman" w:cs="Times New Roman"/>
          <w:lang w:val="en-GB"/>
        </w:rPr>
        <w:t xml:space="preserve"> in </w:t>
      </w:r>
      <w:r w:rsidR="00CB60F0">
        <w:rPr>
          <w:rFonts w:ascii="Times New Roman" w:hAnsi="Times New Roman" w:cs="Times New Roman"/>
          <w:lang w:val="en-GB"/>
        </w:rPr>
        <w:t>Eastern Europe</w:t>
      </w:r>
      <w:r>
        <w:rPr>
          <w:rFonts w:ascii="Times New Roman" w:hAnsi="Times New Roman" w:cs="Times New Roman"/>
          <w:lang w:val="en-GB"/>
        </w:rPr>
        <w:t xml:space="preserve"> </w:t>
      </w:r>
      <w:r w:rsidR="000C3897">
        <w:rPr>
          <w:rFonts w:ascii="Times New Roman" w:hAnsi="Times New Roman" w:cs="Times New Roman"/>
          <w:lang w:val="en-GB"/>
        </w:rPr>
        <w:t>have triggered</w:t>
      </w:r>
      <w:r>
        <w:rPr>
          <w:rFonts w:ascii="Times New Roman" w:hAnsi="Times New Roman" w:cs="Times New Roman"/>
          <w:lang w:val="en-GB"/>
        </w:rPr>
        <w:t xml:space="preserve"> military interest in preparing for </w:t>
      </w:r>
      <w:r w:rsidR="006C2E2F">
        <w:rPr>
          <w:rFonts w:ascii="Times New Roman" w:hAnsi="Times New Roman" w:cs="Times New Roman"/>
          <w:lang w:val="en-GB"/>
        </w:rPr>
        <w:t xml:space="preserve">such </w:t>
      </w:r>
      <w:r>
        <w:rPr>
          <w:rFonts w:ascii="Times New Roman" w:hAnsi="Times New Roman" w:cs="Times New Roman"/>
          <w:lang w:val="en-GB"/>
        </w:rPr>
        <w:t>stay-behind armed resistance</w:t>
      </w:r>
      <w:r w:rsidR="00102867">
        <w:rPr>
          <w:rFonts w:ascii="Times New Roman" w:hAnsi="Times New Roman" w:cs="Times New Roman"/>
          <w:lang w:val="en-GB"/>
        </w:rPr>
        <w:t xml:space="preserve">. </w:t>
      </w:r>
      <w:r w:rsidR="00B128D9">
        <w:rPr>
          <w:rFonts w:ascii="Times New Roman" w:hAnsi="Times New Roman" w:cs="Times New Roman"/>
          <w:lang w:val="en-GB"/>
        </w:rPr>
        <w:t>However, t</w:t>
      </w:r>
      <w:r w:rsidR="00F4639B">
        <w:rPr>
          <w:rFonts w:ascii="Times New Roman" w:hAnsi="Times New Roman" w:cs="Times New Roman"/>
          <w:lang w:val="en-GB"/>
        </w:rPr>
        <w:t xml:space="preserve">he conceptual underpinning for this renewed embracement </w:t>
      </w:r>
      <w:r w:rsidR="00B128D9">
        <w:rPr>
          <w:rFonts w:ascii="Times New Roman" w:hAnsi="Times New Roman" w:cs="Times New Roman"/>
          <w:lang w:val="en-GB"/>
        </w:rPr>
        <w:t xml:space="preserve">of resistance operations </w:t>
      </w:r>
      <w:r w:rsidR="00F34788">
        <w:rPr>
          <w:rFonts w:ascii="Times New Roman" w:hAnsi="Times New Roman" w:cs="Times New Roman"/>
          <w:lang w:val="en-GB"/>
        </w:rPr>
        <w:t>lack</w:t>
      </w:r>
      <w:r w:rsidR="005C2411">
        <w:rPr>
          <w:rFonts w:ascii="Times New Roman" w:hAnsi="Times New Roman" w:cs="Times New Roman"/>
          <w:lang w:val="en-GB"/>
        </w:rPr>
        <w:t>s</w:t>
      </w:r>
      <w:r w:rsidR="00F34788">
        <w:rPr>
          <w:rFonts w:ascii="Times New Roman" w:hAnsi="Times New Roman" w:cs="Times New Roman"/>
          <w:lang w:val="en-GB"/>
        </w:rPr>
        <w:t xml:space="preserve"> </w:t>
      </w:r>
      <w:r w:rsidR="00F4708E">
        <w:rPr>
          <w:rFonts w:ascii="Times New Roman" w:hAnsi="Times New Roman" w:cs="Times New Roman"/>
          <w:lang w:val="en-GB"/>
        </w:rPr>
        <w:t>in both depth and width</w:t>
      </w:r>
      <w:r w:rsidR="00F34788">
        <w:rPr>
          <w:rFonts w:ascii="Times New Roman" w:hAnsi="Times New Roman" w:cs="Times New Roman"/>
          <w:lang w:val="en-GB"/>
        </w:rPr>
        <w:t xml:space="preserve">. </w:t>
      </w:r>
      <w:r w:rsidR="005C2411">
        <w:rPr>
          <w:rFonts w:ascii="Times New Roman" w:hAnsi="Times New Roman" w:cs="Times New Roman"/>
          <w:lang w:val="en-GB"/>
        </w:rPr>
        <w:t>First, t</w:t>
      </w:r>
      <w:r>
        <w:rPr>
          <w:rFonts w:ascii="Times New Roman" w:hAnsi="Times New Roman" w:cs="Times New Roman"/>
          <w:lang w:val="en-GB"/>
        </w:rPr>
        <w:t xml:space="preserve">he ROC </w:t>
      </w:r>
      <w:r w:rsidR="005C2411">
        <w:rPr>
          <w:rFonts w:ascii="Times New Roman" w:hAnsi="Times New Roman" w:cs="Times New Roman"/>
          <w:lang w:val="en-GB"/>
        </w:rPr>
        <w:t>assumes</w:t>
      </w:r>
      <w:r>
        <w:rPr>
          <w:rFonts w:ascii="Times New Roman" w:hAnsi="Times New Roman" w:cs="Times New Roman"/>
          <w:lang w:val="en-GB"/>
        </w:rPr>
        <w:t xml:space="preserve"> a linear progress</w:t>
      </w:r>
      <w:r w:rsidR="006E1164">
        <w:rPr>
          <w:rFonts w:ascii="Times New Roman" w:hAnsi="Times New Roman" w:cs="Times New Roman"/>
          <w:lang w:val="en-GB"/>
        </w:rPr>
        <w:t>ion</w:t>
      </w:r>
      <w:r>
        <w:rPr>
          <w:rFonts w:ascii="Times New Roman" w:hAnsi="Times New Roman" w:cs="Times New Roman"/>
          <w:lang w:val="en-GB"/>
        </w:rPr>
        <w:t xml:space="preserve"> from planning and preparation through the execution of resistance activities over the course of a belligerent military invasion. Such a singular linear course of action falsely implies a one-sided pathway to success</w:t>
      </w:r>
      <w:r w:rsidR="00151901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  <w:r w:rsidR="00151901">
        <w:rPr>
          <w:rFonts w:ascii="Times New Roman" w:hAnsi="Times New Roman" w:cs="Times New Roman"/>
          <w:lang w:val="en-GB"/>
        </w:rPr>
        <w:t>This</w:t>
      </w:r>
      <w:r>
        <w:rPr>
          <w:rFonts w:ascii="Times New Roman" w:hAnsi="Times New Roman" w:cs="Times New Roman"/>
          <w:lang w:val="en-GB"/>
        </w:rPr>
        <w:t xml:space="preserve"> does not take the geographical space nor the severity of suppression of the population in the occupied territories, i.e. </w:t>
      </w:r>
      <w:r w:rsidR="006C2E2F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occupation environment</w:t>
      </w:r>
      <w:r w:rsidR="006C2E2F">
        <w:rPr>
          <w:rFonts w:ascii="Times New Roman" w:hAnsi="Times New Roman" w:cs="Times New Roman"/>
          <w:lang w:val="en-GB"/>
        </w:rPr>
        <w:t>, into account</w:t>
      </w:r>
      <w:r>
        <w:rPr>
          <w:rFonts w:ascii="Times New Roman" w:hAnsi="Times New Roman" w:cs="Times New Roman"/>
          <w:lang w:val="en-GB"/>
        </w:rPr>
        <w:t>. Moreover, such an approach co</w:t>
      </w:r>
      <w:r w:rsidR="006C2E2F">
        <w:rPr>
          <w:rFonts w:ascii="Times New Roman" w:hAnsi="Times New Roman" w:cs="Times New Roman"/>
          <w:lang w:val="en-GB"/>
        </w:rPr>
        <w:t>nveys an impression that</w:t>
      </w:r>
      <w:r>
        <w:rPr>
          <w:rFonts w:ascii="Times New Roman" w:hAnsi="Times New Roman" w:cs="Times New Roman"/>
          <w:lang w:val="en-GB"/>
        </w:rPr>
        <w:t xml:space="preserve"> stay-behind resistance activities could achieve success in isolation of other elements of national </w:t>
      </w:r>
      <w:r w:rsidR="00CB60F0">
        <w:rPr>
          <w:rFonts w:ascii="Times New Roman" w:hAnsi="Times New Roman" w:cs="Times New Roman"/>
          <w:lang w:val="en-GB"/>
        </w:rPr>
        <w:t>resistance (</w:t>
      </w:r>
      <w:r>
        <w:rPr>
          <w:rFonts w:ascii="Times New Roman" w:hAnsi="Times New Roman" w:cs="Times New Roman"/>
          <w:lang w:val="en-GB"/>
        </w:rPr>
        <w:t>through means other than guerrilla</w:t>
      </w:r>
      <w:r w:rsidR="00FC717C">
        <w:rPr>
          <w:rFonts w:ascii="Times New Roman" w:hAnsi="Times New Roman" w:cs="Times New Roman"/>
          <w:lang w:val="en-GB"/>
        </w:rPr>
        <w:t>-like</w:t>
      </w:r>
      <w:r>
        <w:rPr>
          <w:rFonts w:ascii="Times New Roman" w:hAnsi="Times New Roman" w:cs="Times New Roman"/>
          <w:lang w:val="en-GB"/>
        </w:rPr>
        <w:t xml:space="preserve"> stay-behind units</w:t>
      </w:r>
      <w:r w:rsidR="00FC717C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. </w:t>
      </w:r>
      <w:r w:rsidR="008240DF">
        <w:rPr>
          <w:rFonts w:ascii="Times New Roman" w:hAnsi="Times New Roman" w:cs="Times New Roman"/>
          <w:lang w:val="en-GB"/>
        </w:rPr>
        <w:t xml:space="preserve">Hence, this paper </w:t>
      </w:r>
      <w:r w:rsidR="008E3A48">
        <w:rPr>
          <w:rFonts w:ascii="Times New Roman" w:hAnsi="Times New Roman" w:cs="Times New Roman"/>
          <w:lang w:val="en-GB"/>
        </w:rPr>
        <w:t>delves into</w:t>
      </w:r>
      <w:r w:rsidR="008240DF">
        <w:rPr>
          <w:rFonts w:ascii="Times New Roman" w:hAnsi="Times New Roman" w:cs="Times New Roman"/>
          <w:lang w:val="en-GB"/>
        </w:rPr>
        <w:t xml:space="preserve"> </w:t>
      </w:r>
      <w:r w:rsidR="005965CF">
        <w:rPr>
          <w:rFonts w:ascii="Times New Roman" w:hAnsi="Times New Roman" w:cs="Times New Roman"/>
          <w:lang w:val="en-GB"/>
        </w:rPr>
        <w:t>distinct phases</w:t>
      </w:r>
      <w:r w:rsidR="00A05F68">
        <w:rPr>
          <w:rFonts w:ascii="Times New Roman" w:hAnsi="Times New Roman" w:cs="Times New Roman"/>
          <w:lang w:val="en-GB"/>
        </w:rPr>
        <w:t xml:space="preserve"> </w:t>
      </w:r>
      <w:r w:rsidR="005965CF">
        <w:rPr>
          <w:rFonts w:ascii="Times New Roman" w:hAnsi="Times New Roman" w:cs="Times New Roman"/>
          <w:lang w:val="en-GB"/>
        </w:rPr>
        <w:t xml:space="preserve">defined </w:t>
      </w:r>
      <w:r w:rsidR="00CB60F0">
        <w:rPr>
          <w:rFonts w:ascii="Times New Roman" w:hAnsi="Times New Roman" w:cs="Times New Roman"/>
          <w:lang w:val="en-GB"/>
        </w:rPr>
        <w:t>as:</w:t>
      </w:r>
      <w:r w:rsidR="005965CF">
        <w:rPr>
          <w:rFonts w:ascii="Times New Roman" w:hAnsi="Times New Roman" w:cs="Times New Roman"/>
          <w:lang w:val="en-GB"/>
        </w:rPr>
        <w:t xml:space="preserve"> </w:t>
      </w:r>
      <w:r w:rsidR="008240DF">
        <w:rPr>
          <w:rFonts w:ascii="Times New Roman" w:hAnsi="Times New Roman" w:cs="Times New Roman"/>
          <w:lang w:val="en-GB"/>
        </w:rPr>
        <w:t>p</w:t>
      </w:r>
      <w:r w:rsidR="00134CD6">
        <w:rPr>
          <w:rFonts w:ascii="Times New Roman" w:hAnsi="Times New Roman" w:cs="Times New Roman"/>
          <w:lang w:val="en-GB"/>
        </w:rPr>
        <w:t>reparation for resistance, resistance to invasion, resistance to occupa</w:t>
      </w:r>
      <w:r w:rsidR="00C07092">
        <w:rPr>
          <w:rFonts w:ascii="Times New Roman" w:hAnsi="Times New Roman" w:cs="Times New Roman"/>
          <w:lang w:val="en-GB"/>
        </w:rPr>
        <w:t>tion, and support to liberation</w:t>
      </w:r>
      <w:r w:rsidR="00A05F68">
        <w:rPr>
          <w:rFonts w:ascii="Times New Roman" w:hAnsi="Times New Roman" w:cs="Times New Roman"/>
          <w:lang w:val="en-GB"/>
        </w:rPr>
        <w:t>, each with a specific (potential) contribution to successful resistance</w:t>
      </w:r>
      <w:r w:rsidR="00134CD6">
        <w:rPr>
          <w:rFonts w:ascii="Times New Roman" w:hAnsi="Times New Roman" w:cs="Times New Roman"/>
          <w:lang w:val="en-GB"/>
        </w:rPr>
        <w:t xml:space="preserve">. </w:t>
      </w:r>
      <w:r w:rsidR="005965CF">
        <w:rPr>
          <w:rFonts w:ascii="Times New Roman" w:hAnsi="Times New Roman" w:cs="Times New Roman"/>
          <w:lang w:val="en-GB"/>
        </w:rPr>
        <w:t xml:space="preserve">It does so by employing the </w:t>
      </w:r>
      <w:r w:rsidR="00A05F68">
        <w:rPr>
          <w:rFonts w:ascii="Times New Roman" w:hAnsi="Times New Roman" w:cs="Times New Roman"/>
          <w:lang w:val="en-GB"/>
        </w:rPr>
        <w:t>concept of causal theory</w:t>
      </w:r>
      <w:r w:rsidR="00C07092">
        <w:rPr>
          <w:rFonts w:ascii="Times New Roman" w:hAnsi="Times New Roman" w:cs="Times New Roman"/>
          <w:lang w:val="en-GB"/>
        </w:rPr>
        <w:t xml:space="preserve"> of threat </w:t>
      </w:r>
      <w:r w:rsidR="00FA06B9">
        <w:rPr>
          <w:rFonts w:ascii="Times New Roman" w:hAnsi="Times New Roman" w:cs="Times New Roman"/>
          <w:lang w:val="en-GB"/>
        </w:rPr>
        <w:t>to</w:t>
      </w:r>
      <w:r w:rsidR="005965CF">
        <w:rPr>
          <w:rFonts w:ascii="Times New Roman" w:hAnsi="Times New Roman" w:cs="Times New Roman"/>
          <w:lang w:val="en-GB"/>
        </w:rPr>
        <w:t xml:space="preserve"> possible occupation environments and then </w:t>
      </w:r>
      <w:r w:rsidR="00FA06B9">
        <w:rPr>
          <w:rFonts w:ascii="Times New Roman" w:hAnsi="Times New Roman" w:cs="Times New Roman"/>
          <w:lang w:val="en-GB"/>
        </w:rPr>
        <w:t xml:space="preserve">by </w:t>
      </w:r>
      <w:r w:rsidR="00C07092">
        <w:rPr>
          <w:rFonts w:ascii="Times New Roman" w:hAnsi="Times New Roman" w:cs="Times New Roman"/>
          <w:lang w:val="en-GB"/>
        </w:rPr>
        <w:t>applying</w:t>
      </w:r>
      <w:r w:rsidR="00FA06B9">
        <w:rPr>
          <w:rFonts w:ascii="Times New Roman" w:hAnsi="Times New Roman" w:cs="Times New Roman"/>
          <w:lang w:val="en-GB"/>
        </w:rPr>
        <w:t xml:space="preserve"> </w:t>
      </w:r>
      <w:r w:rsidR="00A05F68">
        <w:rPr>
          <w:rFonts w:ascii="Times New Roman" w:hAnsi="Times New Roman" w:cs="Times New Roman"/>
          <w:lang w:val="en-GB"/>
        </w:rPr>
        <w:t>the concept</w:t>
      </w:r>
      <w:r w:rsidR="00C07092">
        <w:rPr>
          <w:rFonts w:ascii="Times New Roman" w:hAnsi="Times New Roman" w:cs="Times New Roman"/>
          <w:lang w:val="en-GB"/>
        </w:rPr>
        <w:t xml:space="preserve"> of </w:t>
      </w:r>
      <w:r w:rsidR="00FA06B9">
        <w:rPr>
          <w:rFonts w:ascii="Times New Roman" w:hAnsi="Times New Roman" w:cs="Times New Roman"/>
          <w:lang w:val="en-GB"/>
        </w:rPr>
        <w:t xml:space="preserve">causal </w:t>
      </w:r>
      <w:r w:rsidR="00A05F68">
        <w:rPr>
          <w:rFonts w:ascii="Times New Roman" w:hAnsi="Times New Roman" w:cs="Times New Roman"/>
          <w:lang w:val="en-GB"/>
        </w:rPr>
        <w:t>theory</w:t>
      </w:r>
      <w:r w:rsidR="00FA06B9">
        <w:rPr>
          <w:rFonts w:ascii="Times New Roman" w:hAnsi="Times New Roman" w:cs="Times New Roman"/>
          <w:lang w:val="en-GB"/>
        </w:rPr>
        <w:t xml:space="preserve"> of success </w:t>
      </w:r>
      <w:r w:rsidR="00C07092">
        <w:rPr>
          <w:rFonts w:ascii="Times New Roman" w:hAnsi="Times New Roman" w:cs="Times New Roman"/>
          <w:lang w:val="en-GB"/>
        </w:rPr>
        <w:t xml:space="preserve">to </w:t>
      </w:r>
      <w:r w:rsidR="00FA06B9">
        <w:rPr>
          <w:rFonts w:ascii="Times New Roman" w:hAnsi="Times New Roman" w:cs="Times New Roman"/>
          <w:lang w:val="en-GB"/>
        </w:rPr>
        <w:t>stay-behind resistance</w:t>
      </w:r>
      <w:r w:rsidR="00A05F68">
        <w:rPr>
          <w:rFonts w:ascii="Times New Roman" w:hAnsi="Times New Roman" w:cs="Times New Roman"/>
          <w:lang w:val="en-GB"/>
        </w:rPr>
        <w:t>’s phases</w:t>
      </w:r>
      <w:r w:rsidR="00FA06B9">
        <w:rPr>
          <w:rFonts w:ascii="Times New Roman" w:hAnsi="Times New Roman" w:cs="Times New Roman"/>
          <w:lang w:val="en-GB"/>
        </w:rPr>
        <w:t xml:space="preserve">. </w:t>
      </w:r>
      <w:r w:rsidR="00C07092">
        <w:rPr>
          <w:rFonts w:ascii="Times New Roman" w:hAnsi="Times New Roman" w:cs="Times New Roman"/>
          <w:lang w:val="en-GB"/>
        </w:rPr>
        <w:t>Military planners could achieve a more precise understanding of stay-behind operations vis-à-vis conventional military operations through s</w:t>
      </w:r>
      <w:r w:rsidR="00A70738">
        <w:rPr>
          <w:rFonts w:ascii="Times New Roman" w:hAnsi="Times New Roman" w:cs="Times New Roman"/>
          <w:lang w:val="en-GB"/>
        </w:rPr>
        <w:t>uch an approach</w:t>
      </w:r>
      <w:r w:rsidR="00134CD6">
        <w:rPr>
          <w:rFonts w:ascii="Times New Roman" w:hAnsi="Times New Roman" w:cs="Times New Roman"/>
          <w:lang w:val="en-GB"/>
        </w:rPr>
        <w:t>.</w:t>
      </w:r>
      <w:r w:rsidR="000E591E">
        <w:rPr>
          <w:rFonts w:ascii="Times New Roman" w:hAnsi="Times New Roman" w:cs="Times New Roman"/>
          <w:lang w:val="en-GB"/>
        </w:rPr>
        <w:t xml:space="preserve"> Such </w:t>
      </w:r>
      <w:r w:rsidR="00D53EBF">
        <w:rPr>
          <w:rFonts w:ascii="Times New Roman" w:hAnsi="Times New Roman" w:cs="Times New Roman"/>
          <w:lang w:val="en-GB"/>
        </w:rPr>
        <w:t>an understanding of resistance’s causal pathway to success</w:t>
      </w:r>
      <w:r w:rsidR="000E591E">
        <w:rPr>
          <w:rFonts w:ascii="Times New Roman" w:hAnsi="Times New Roman" w:cs="Times New Roman"/>
          <w:lang w:val="en-GB"/>
        </w:rPr>
        <w:t xml:space="preserve"> could </w:t>
      </w:r>
      <w:r w:rsidR="00C07092">
        <w:rPr>
          <w:rFonts w:ascii="Times New Roman" w:hAnsi="Times New Roman" w:cs="Times New Roman"/>
          <w:lang w:val="en-GB"/>
        </w:rPr>
        <w:t>also aid</w:t>
      </w:r>
      <w:r w:rsidR="000E591E">
        <w:rPr>
          <w:rFonts w:ascii="Times New Roman" w:hAnsi="Times New Roman" w:cs="Times New Roman"/>
          <w:lang w:val="en-GB"/>
        </w:rPr>
        <w:t xml:space="preserve"> in garnering the necessary popular, and military, support that stay-behind resistance organizations require in order to present a credible deterrent force </w:t>
      </w:r>
      <w:r w:rsidR="0018540B">
        <w:rPr>
          <w:rFonts w:ascii="Times New Roman" w:hAnsi="Times New Roman" w:cs="Times New Roman"/>
          <w:lang w:val="en-GB"/>
        </w:rPr>
        <w:t xml:space="preserve">during its preparation phase and a reliable force </w:t>
      </w:r>
      <w:r w:rsidR="00C07092">
        <w:rPr>
          <w:rFonts w:ascii="Times New Roman" w:hAnsi="Times New Roman" w:cs="Times New Roman"/>
          <w:lang w:val="en-GB"/>
        </w:rPr>
        <w:t>able to</w:t>
      </w:r>
      <w:r w:rsidR="0018540B">
        <w:rPr>
          <w:rFonts w:ascii="Times New Roman" w:hAnsi="Times New Roman" w:cs="Times New Roman"/>
          <w:lang w:val="en-GB"/>
        </w:rPr>
        <w:t xml:space="preserve"> resist the potential belligerent when push comes to shove.</w:t>
      </w:r>
    </w:p>
    <w:p w14:paraId="33577155" w14:textId="77777777" w:rsidR="00E04D24" w:rsidRPr="00D611CC" w:rsidRDefault="00E04D24" w:rsidP="00E04D24">
      <w:pPr>
        <w:jc w:val="both"/>
        <w:rPr>
          <w:rFonts w:ascii="Times New Roman" w:hAnsi="Times New Roman" w:cs="Times New Roman"/>
          <w:lang w:val="en-GB"/>
        </w:rPr>
      </w:pPr>
    </w:p>
    <w:p w14:paraId="50EC3467" w14:textId="089187AB" w:rsidR="00FC220F" w:rsidRPr="00267211" w:rsidRDefault="00FC220F" w:rsidP="006245D6">
      <w:pPr>
        <w:jc w:val="both"/>
        <w:rPr>
          <w:rFonts w:ascii="Times New Roman" w:hAnsi="Times New Roman" w:cs="Times New Roman"/>
          <w:lang w:val="en-GB"/>
        </w:rPr>
      </w:pPr>
      <w:r w:rsidRPr="00267211">
        <w:rPr>
          <w:rFonts w:ascii="Times New Roman" w:hAnsi="Times New Roman" w:cs="Times New Roman"/>
          <w:b/>
          <w:lang w:val="en-GB"/>
        </w:rPr>
        <w:t>Keywords:</w:t>
      </w:r>
      <w:r w:rsidRPr="00267211">
        <w:rPr>
          <w:rFonts w:ascii="Times New Roman" w:hAnsi="Times New Roman" w:cs="Times New Roman"/>
          <w:lang w:val="en-GB"/>
        </w:rPr>
        <w:t xml:space="preserve"> </w:t>
      </w:r>
      <w:r w:rsidR="00EC414E" w:rsidRPr="00267211">
        <w:rPr>
          <w:rFonts w:ascii="Times New Roman" w:hAnsi="Times New Roman" w:cs="Times New Roman"/>
          <w:lang w:val="en-GB"/>
        </w:rPr>
        <w:t>Resistance Operating Concept</w:t>
      </w:r>
      <w:r w:rsidR="00CB60F0" w:rsidRPr="00267211">
        <w:rPr>
          <w:rFonts w:ascii="Times New Roman" w:hAnsi="Times New Roman" w:cs="Times New Roman"/>
          <w:lang w:val="en-GB"/>
        </w:rPr>
        <w:t>, Special</w:t>
      </w:r>
      <w:r w:rsidR="006051F6" w:rsidRPr="00267211">
        <w:rPr>
          <w:rFonts w:ascii="Times New Roman" w:hAnsi="Times New Roman" w:cs="Times New Roman"/>
          <w:lang w:val="en-GB"/>
        </w:rPr>
        <w:t xml:space="preserve"> Operations Forces</w:t>
      </w:r>
      <w:r w:rsidR="00EC414E" w:rsidRPr="00267211">
        <w:rPr>
          <w:rFonts w:ascii="Times New Roman" w:hAnsi="Times New Roman" w:cs="Times New Roman"/>
          <w:lang w:val="en-GB"/>
        </w:rPr>
        <w:t xml:space="preserve">, </w:t>
      </w:r>
      <w:r w:rsidRPr="00267211">
        <w:rPr>
          <w:rFonts w:ascii="Times New Roman" w:hAnsi="Times New Roman" w:cs="Times New Roman"/>
          <w:lang w:val="en-GB"/>
        </w:rPr>
        <w:t xml:space="preserve">Irregular Warfare, </w:t>
      </w:r>
      <w:r w:rsidR="00D053DD" w:rsidRPr="00267211">
        <w:rPr>
          <w:rFonts w:ascii="Times New Roman" w:hAnsi="Times New Roman" w:cs="Times New Roman"/>
          <w:lang w:val="en-GB"/>
        </w:rPr>
        <w:t xml:space="preserve">Military Theory, </w:t>
      </w:r>
      <w:r w:rsidR="00E04D24">
        <w:rPr>
          <w:rFonts w:ascii="Times New Roman" w:hAnsi="Times New Roman" w:cs="Times New Roman"/>
          <w:lang w:val="en-GB"/>
        </w:rPr>
        <w:t xml:space="preserve">Unconventional Warfare, </w:t>
      </w:r>
      <w:r w:rsidR="006051F6" w:rsidRPr="00267211">
        <w:rPr>
          <w:rFonts w:ascii="Times New Roman" w:hAnsi="Times New Roman" w:cs="Times New Roman"/>
          <w:lang w:val="en-GB"/>
        </w:rPr>
        <w:t>Theor</w:t>
      </w:r>
      <w:r w:rsidR="00D053DD" w:rsidRPr="00267211">
        <w:rPr>
          <w:rFonts w:ascii="Times New Roman" w:hAnsi="Times New Roman" w:cs="Times New Roman"/>
          <w:lang w:val="en-GB"/>
        </w:rPr>
        <w:t xml:space="preserve">ies of Success, </w:t>
      </w:r>
      <w:r w:rsidR="00DD5163">
        <w:rPr>
          <w:rFonts w:ascii="Times New Roman" w:hAnsi="Times New Roman" w:cs="Times New Roman"/>
          <w:lang w:val="en-GB"/>
        </w:rPr>
        <w:t>Assumptions-</w:t>
      </w:r>
      <w:r w:rsidR="00D053DD" w:rsidRPr="00267211">
        <w:rPr>
          <w:rFonts w:ascii="Times New Roman" w:hAnsi="Times New Roman" w:cs="Times New Roman"/>
          <w:lang w:val="en-GB"/>
        </w:rPr>
        <w:t>Ends-Ways-Means</w:t>
      </w:r>
      <w:r w:rsidR="00DD5163">
        <w:rPr>
          <w:rFonts w:ascii="Times New Roman" w:hAnsi="Times New Roman" w:cs="Times New Roman"/>
          <w:lang w:val="en-GB"/>
        </w:rPr>
        <w:t>-Risk</w:t>
      </w:r>
      <w:r w:rsidR="006051F6" w:rsidRPr="00267211">
        <w:rPr>
          <w:rFonts w:ascii="Times New Roman" w:hAnsi="Times New Roman" w:cs="Times New Roman"/>
          <w:lang w:val="en-GB"/>
        </w:rPr>
        <w:t>.</w:t>
      </w:r>
    </w:p>
    <w:p w14:paraId="10A341B7" w14:textId="3E1EAAF8" w:rsidR="006051F6" w:rsidRPr="00267211" w:rsidRDefault="006051F6">
      <w:pPr>
        <w:rPr>
          <w:rFonts w:ascii="Times New Roman" w:hAnsi="Times New Roman" w:cs="Times New Roman"/>
          <w:lang w:val="en-GB"/>
        </w:rPr>
      </w:pPr>
    </w:p>
    <w:sectPr w:rsidR="006051F6" w:rsidRPr="00267211" w:rsidSect="00F17A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29"/>
    <w:multiLevelType w:val="multilevel"/>
    <w:tmpl w:val="9364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363AA"/>
    <w:multiLevelType w:val="multilevel"/>
    <w:tmpl w:val="64B4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B7DEA"/>
    <w:multiLevelType w:val="multilevel"/>
    <w:tmpl w:val="89C4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346254">
    <w:abstractNumId w:val="2"/>
  </w:num>
  <w:num w:numId="2" w16cid:durableId="574244704">
    <w:abstractNumId w:val="1"/>
  </w:num>
  <w:num w:numId="3" w16cid:durableId="132173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0F"/>
    <w:rsid w:val="00060EF5"/>
    <w:rsid w:val="000C3897"/>
    <w:rsid w:val="000E591E"/>
    <w:rsid w:val="00102867"/>
    <w:rsid w:val="001255D5"/>
    <w:rsid w:val="00134CD6"/>
    <w:rsid w:val="00151901"/>
    <w:rsid w:val="0018540B"/>
    <w:rsid w:val="001B0EAE"/>
    <w:rsid w:val="001C42DA"/>
    <w:rsid w:val="001D723A"/>
    <w:rsid w:val="00267211"/>
    <w:rsid w:val="0031127D"/>
    <w:rsid w:val="0032740C"/>
    <w:rsid w:val="003B5E5B"/>
    <w:rsid w:val="00455AC8"/>
    <w:rsid w:val="004C7DFA"/>
    <w:rsid w:val="005203D5"/>
    <w:rsid w:val="005965CF"/>
    <w:rsid w:val="005C2411"/>
    <w:rsid w:val="006051F6"/>
    <w:rsid w:val="00620FD8"/>
    <w:rsid w:val="006245D6"/>
    <w:rsid w:val="00661A90"/>
    <w:rsid w:val="006C2E2F"/>
    <w:rsid w:val="006E1164"/>
    <w:rsid w:val="007034FD"/>
    <w:rsid w:val="007544C3"/>
    <w:rsid w:val="00786F2C"/>
    <w:rsid w:val="007D7BEE"/>
    <w:rsid w:val="008240DF"/>
    <w:rsid w:val="00872138"/>
    <w:rsid w:val="008A7B17"/>
    <w:rsid w:val="008C29C7"/>
    <w:rsid w:val="008E3A48"/>
    <w:rsid w:val="00940265"/>
    <w:rsid w:val="00A05F68"/>
    <w:rsid w:val="00A70738"/>
    <w:rsid w:val="00AD5836"/>
    <w:rsid w:val="00B128D9"/>
    <w:rsid w:val="00BF43E0"/>
    <w:rsid w:val="00C07092"/>
    <w:rsid w:val="00C25316"/>
    <w:rsid w:val="00C73679"/>
    <w:rsid w:val="00C96EFF"/>
    <w:rsid w:val="00CB60F0"/>
    <w:rsid w:val="00D053DD"/>
    <w:rsid w:val="00D53EBF"/>
    <w:rsid w:val="00D611CC"/>
    <w:rsid w:val="00D9694D"/>
    <w:rsid w:val="00DA223E"/>
    <w:rsid w:val="00DD5163"/>
    <w:rsid w:val="00E04D24"/>
    <w:rsid w:val="00E0520F"/>
    <w:rsid w:val="00E376E0"/>
    <w:rsid w:val="00E82021"/>
    <w:rsid w:val="00E84023"/>
    <w:rsid w:val="00EC414E"/>
    <w:rsid w:val="00EF61B4"/>
    <w:rsid w:val="00EF76F7"/>
    <w:rsid w:val="00F17A3B"/>
    <w:rsid w:val="00F17B2D"/>
    <w:rsid w:val="00F26908"/>
    <w:rsid w:val="00F34788"/>
    <w:rsid w:val="00F4639B"/>
    <w:rsid w:val="00F4708E"/>
    <w:rsid w:val="00F50105"/>
    <w:rsid w:val="00FA06B9"/>
    <w:rsid w:val="00FB37B8"/>
    <w:rsid w:val="00FC220F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D0C7"/>
  <w15:chartTrackingRefBased/>
  <w15:docId w15:val="{C4307C26-CE07-434C-B92F-487D0D8C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A3B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223E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36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36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679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36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679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679"/>
    <w:rPr>
      <w:rFonts w:ascii="Segoe UI" w:hAnsi="Segoe UI" w:cs="Segoe UI"/>
      <w:sz w:val="18"/>
      <w:szCs w:val="18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C2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6E1164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67">
          <w:marLeft w:val="450"/>
          <w:marRight w:val="450"/>
          <w:marTop w:val="450"/>
          <w:marBottom w:val="4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  <w:div w:id="1024163024">
          <w:marLeft w:val="450"/>
          <w:marRight w:val="450"/>
          <w:marTop w:val="450"/>
          <w:marBottom w:val="45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2008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M.H.J. Rouvroije MA MSc</dc:creator>
  <cp:keywords/>
  <dc:description/>
  <cp:lastModifiedBy>Martijn Rouvroije</cp:lastModifiedBy>
  <cp:revision>2</cp:revision>
  <dcterms:created xsi:type="dcterms:W3CDTF">2025-02-14T22:12:00Z</dcterms:created>
  <dcterms:modified xsi:type="dcterms:W3CDTF">2025-02-14T22:12:00Z</dcterms:modified>
</cp:coreProperties>
</file>